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B7" w:rsidRPr="00790283" w:rsidRDefault="006A5308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РЕКОМЕНДАЦИИ </w:t>
      </w:r>
    </w:p>
    <w:p w:rsidR="006A5308" w:rsidRDefault="006A5308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построению развивающей</w:t>
      </w:r>
      <w:r w:rsidR="00FD6ED6">
        <w:rPr>
          <w:rFonts w:ascii="Times New Roman" w:hAnsi="Times New Roman"/>
          <w:b/>
          <w:bCs/>
          <w:sz w:val="28"/>
          <w:szCs w:val="28"/>
        </w:rPr>
        <w:t xml:space="preserve"> пред</w:t>
      </w:r>
      <w:r>
        <w:rPr>
          <w:rFonts w:ascii="Times New Roman" w:hAnsi="Times New Roman"/>
          <w:b/>
          <w:bCs/>
          <w:sz w:val="28"/>
          <w:szCs w:val="28"/>
        </w:rPr>
        <w:t>метно пространственной</w:t>
      </w:r>
      <w:r w:rsidR="00FD6ED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среды</w:t>
      </w:r>
    </w:p>
    <w:p w:rsidR="005615B7" w:rsidRDefault="006A5308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 участке детского сада в летний период.</w:t>
      </w:r>
    </w:p>
    <w:bookmarkEnd w:id="0"/>
    <w:p w:rsidR="001C38A9" w:rsidRDefault="001C38A9" w:rsidP="00F339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летний период, дети большую часть времени проводят на свежем воздухе. Поэтому в это время года нужно разнообразить и пополнить атрибутами развивающую предметно пространственную среду. При э</w:t>
      </w:r>
      <w:r w:rsidR="00F3390A">
        <w:rPr>
          <w:rFonts w:ascii="Times New Roman" w:hAnsi="Times New Roman"/>
          <w:bCs/>
          <w:sz w:val="28"/>
          <w:szCs w:val="28"/>
        </w:rPr>
        <w:t>том следует учесть, что летом  м</w:t>
      </w:r>
      <w:r>
        <w:rPr>
          <w:rFonts w:ascii="Times New Roman" w:hAnsi="Times New Roman"/>
          <w:bCs/>
          <w:sz w:val="28"/>
          <w:szCs w:val="28"/>
        </w:rPr>
        <w:t xml:space="preserve">ы имеем дело с разновозрастными или смешанными группами. </w:t>
      </w:r>
      <w:r w:rsidR="00F3390A">
        <w:rPr>
          <w:rFonts w:ascii="Times New Roman" w:hAnsi="Times New Roman"/>
          <w:bCs/>
          <w:sz w:val="28"/>
          <w:szCs w:val="28"/>
        </w:rPr>
        <w:t xml:space="preserve">Дети разного возраста – это дети с разными интересами, </w:t>
      </w:r>
      <w:r w:rsidR="00F3390A" w:rsidRPr="00F3390A">
        <w:rPr>
          <w:rFonts w:ascii="Times New Roman" w:hAnsi="Times New Roman"/>
          <w:bCs/>
          <w:sz w:val="28"/>
          <w:szCs w:val="28"/>
        </w:rPr>
        <w:t>различными возрастными особенностями реа</w:t>
      </w:r>
      <w:r w:rsidR="00F3390A">
        <w:rPr>
          <w:rFonts w:ascii="Times New Roman" w:hAnsi="Times New Roman"/>
          <w:bCs/>
          <w:sz w:val="28"/>
          <w:szCs w:val="28"/>
        </w:rPr>
        <w:t xml:space="preserve">лизации своих желаний, уровнями </w:t>
      </w:r>
      <w:r w:rsidR="00F3390A" w:rsidRPr="00F3390A">
        <w:rPr>
          <w:rFonts w:ascii="Times New Roman" w:hAnsi="Times New Roman"/>
          <w:bCs/>
          <w:sz w:val="28"/>
          <w:szCs w:val="28"/>
        </w:rPr>
        <w:t>развития мотивационных потребностей и познавательных способностей</w:t>
      </w:r>
      <w:r w:rsidR="00F3390A">
        <w:rPr>
          <w:rFonts w:ascii="Times New Roman" w:hAnsi="Times New Roman"/>
          <w:bCs/>
          <w:sz w:val="28"/>
          <w:szCs w:val="28"/>
        </w:rPr>
        <w:t>.  Поэтому при оборудовании участка для прогулок</w:t>
      </w:r>
      <w:r w:rsidR="00F3390A" w:rsidRPr="00F3390A">
        <w:rPr>
          <w:rFonts w:ascii="Times New Roman" w:hAnsi="Times New Roman"/>
          <w:bCs/>
          <w:sz w:val="28"/>
          <w:szCs w:val="28"/>
        </w:rPr>
        <w:t xml:space="preserve"> </w:t>
      </w:r>
      <w:r w:rsidR="00F3390A">
        <w:rPr>
          <w:rFonts w:ascii="Times New Roman" w:hAnsi="Times New Roman"/>
          <w:bCs/>
          <w:sz w:val="28"/>
          <w:szCs w:val="28"/>
        </w:rPr>
        <w:t xml:space="preserve"> и </w:t>
      </w:r>
      <w:r w:rsidR="00F3390A" w:rsidRPr="00F3390A">
        <w:rPr>
          <w:rFonts w:ascii="Times New Roman" w:hAnsi="Times New Roman"/>
          <w:bCs/>
          <w:sz w:val="28"/>
          <w:szCs w:val="28"/>
        </w:rPr>
        <w:t>организации общих игр и других досуговых ме</w:t>
      </w:r>
      <w:r w:rsidR="00F3390A">
        <w:rPr>
          <w:rFonts w:ascii="Times New Roman" w:hAnsi="Times New Roman"/>
          <w:bCs/>
          <w:sz w:val="28"/>
          <w:szCs w:val="28"/>
        </w:rPr>
        <w:t xml:space="preserve">роприятий следует </w:t>
      </w:r>
      <w:r w:rsidR="00F3390A" w:rsidRPr="00F3390A">
        <w:rPr>
          <w:rFonts w:ascii="Times New Roman" w:hAnsi="Times New Roman"/>
          <w:bCs/>
          <w:sz w:val="28"/>
          <w:szCs w:val="28"/>
        </w:rPr>
        <w:t>учитывать</w:t>
      </w:r>
      <w:r w:rsidR="00F3390A">
        <w:rPr>
          <w:rFonts w:ascii="Times New Roman" w:hAnsi="Times New Roman"/>
          <w:bCs/>
          <w:sz w:val="28"/>
          <w:szCs w:val="28"/>
        </w:rPr>
        <w:t xml:space="preserve"> различные психофизиологические </w:t>
      </w:r>
      <w:r w:rsidR="00F3390A" w:rsidRPr="00F3390A">
        <w:rPr>
          <w:rFonts w:ascii="Times New Roman" w:hAnsi="Times New Roman"/>
          <w:bCs/>
          <w:sz w:val="28"/>
          <w:szCs w:val="28"/>
        </w:rPr>
        <w:t>возможности детей, младшего, среднего и ст</w:t>
      </w:r>
      <w:r w:rsidR="00F3390A">
        <w:rPr>
          <w:rFonts w:ascii="Times New Roman" w:hAnsi="Times New Roman"/>
          <w:bCs/>
          <w:sz w:val="28"/>
          <w:szCs w:val="28"/>
        </w:rPr>
        <w:t xml:space="preserve">аршего дошкольного возраста. </w:t>
      </w:r>
    </w:p>
    <w:p w:rsidR="00F3390A" w:rsidRDefault="00F3390A" w:rsidP="00F3390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Игровое оборудование на участке должно быть полифункциональным, трансформируемым и вариативным, что позволит максимально его </w:t>
      </w:r>
      <w:r w:rsidRPr="00F3390A">
        <w:rPr>
          <w:rFonts w:ascii="Times New Roman" w:hAnsi="Times New Roman"/>
          <w:bCs/>
          <w:sz w:val="28"/>
          <w:szCs w:val="28"/>
        </w:rPr>
        <w:t>разнообразить, рационально использовать</w:t>
      </w:r>
      <w:r>
        <w:rPr>
          <w:rFonts w:ascii="Times New Roman" w:hAnsi="Times New Roman"/>
          <w:bCs/>
          <w:sz w:val="28"/>
          <w:szCs w:val="28"/>
        </w:rPr>
        <w:t xml:space="preserve"> даже на  небольшой  по размеру игровой площадке</w:t>
      </w:r>
      <w:r w:rsidRPr="00F3390A">
        <w:rPr>
          <w:rFonts w:ascii="Times New Roman" w:hAnsi="Times New Roman"/>
          <w:bCs/>
          <w:sz w:val="28"/>
          <w:szCs w:val="28"/>
        </w:rPr>
        <w:t>.</w:t>
      </w:r>
    </w:p>
    <w:p w:rsidR="006712EE" w:rsidRPr="00FD6ED6" w:rsidRDefault="006712EE" w:rsidP="006712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D6ED6">
        <w:rPr>
          <w:rFonts w:ascii="Times New Roman" w:hAnsi="Times New Roman"/>
          <w:b/>
          <w:i/>
          <w:sz w:val="28"/>
          <w:szCs w:val="28"/>
        </w:rPr>
        <w:t xml:space="preserve">Развивающая предметно пространственная среда на участке в летний период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FD6ED6">
        <w:rPr>
          <w:rFonts w:ascii="Times New Roman" w:hAnsi="Times New Roman"/>
          <w:b/>
          <w:i/>
          <w:sz w:val="28"/>
          <w:szCs w:val="28"/>
        </w:rPr>
        <w:t xml:space="preserve">должна способствовать: </w:t>
      </w:r>
    </w:p>
    <w:p w:rsidR="006712EE" w:rsidRPr="00790283" w:rsidRDefault="006712EE" w:rsidP="006712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83">
        <w:rPr>
          <w:rFonts w:ascii="Times New Roman" w:hAnsi="Times New Roman"/>
          <w:sz w:val="28"/>
          <w:szCs w:val="28"/>
        </w:rPr>
        <w:t>полноценному оздоровлению детей в благоприятных климатических условиях;</w:t>
      </w:r>
    </w:p>
    <w:p w:rsidR="006712EE" w:rsidRPr="00790283" w:rsidRDefault="006712EE" w:rsidP="006712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83">
        <w:rPr>
          <w:rFonts w:ascii="Times New Roman" w:hAnsi="Times New Roman"/>
          <w:sz w:val="28"/>
          <w:szCs w:val="28"/>
        </w:rPr>
        <w:t>продолжению работы по привитию детям привычки к здоровому образу жизни;</w:t>
      </w:r>
    </w:p>
    <w:p w:rsidR="006712EE" w:rsidRPr="006712EE" w:rsidRDefault="006712EE" w:rsidP="006712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283">
        <w:rPr>
          <w:rFonts w:ascii="Times New Roman" w:hAnsi="Times New Roman"/>
          <w:sz w:val="28"/>
          <w:szCs w:val="28"/>
        </w:rPr>
        <w:t>закреплению умений и</w:t>
      </w:r>
      <w:r>
        <w:rPr>
          <w:rFonts w:ascii="Times New Roman" w:hAnsi="Times New Roman"/>
          <w:sz w:val="28"/>
          <w:szCs w:val="28"/>
        </w:rPr>
        <w:t xml:space="preserve"> навыков в рамках познавательного и </w:t>
      </w:r>
      <w:r w:rsidRPr="00790283">
        <w:rPr>
          <w:rFonts w:ascii="Times New Roman" w:hAnsi="Times New Roman"/>
          <w:sz w:val="28"/>
          <w:szCs w:val="28"/>
        </w:rPr>
        <w:t>эстетического развития.</w:t>
      </w:r>
    </w:p>
    <w:p w:rsidR="005615B7" w:rsidRPr="00D26043" w:rsidRDefault="00D26043" w:rsidP="00D2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2604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5615B7" w:rsidRPr="00D26043">
        <w:rPr>
          <w:rFonts w:ascii="Times New Roman" w:hAnsi="Times New Roman"/>
          <w:b/>
          <w:i/>
          <w:sz w:val="28"/>
          <w:szCs w:val="28"/>
        </w:rPr>
        <w:t xml:space="preserve">На участке каждой группы </w:t>
      </w:r>
      <w:r>
        <w:rPr>
          <w:rFonts w:ascii="Times New Roman" w:hAnsi="Times New Roman"/>
          <w:b/>
          <w:i/>
          <w:sz w:val="28"/>
          <w:szCs w:val="28"/>
        </w:rPr>
        <w:t xml:space="preserve"> с учетом возрастных особенностей детей </w:t>
      </w:r>
      <w:r w:rsidR="005615B7" w:rsidRPr="00D26043">
        <w:rPr>
          <w:rFonts w:ascii="Times New Roman" w:hAnsi="Times New Roman"/>
          <w:b/>
          <w:i/>
          <w:sz w:val="28"/>
          <w:szCs w:val="28"/>
        </w:rPr>
        <w:t>необходимо предусмотреть:</w:t>
      </w:r>
    </w:p>
    <w:p w:rsidR="00D26043" w:rsidRDefault="00D26043" w:rsidP="003572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9B">
        <w:rPr>
          <w:rFonts w:ascii="Times New Roman" w:hAnsi="Times New Roman"/>
          <w:b/>
          <w:sz w:val="28"/>
          <w:szCs w:val="28"/>
        </w:rPr>
        <w:t xml:space="preserve">Зону для сюжетно-ролевых </w:t>
      </w:r>
      <w:r w:rsidR="00FF589B" w:rsidRPr="00FF589B">
        <w:rPr>
          <w:rFonts w:ascii="Times New Roman" w:hAnsi="Times New Roman"/>
          <w:b/>
          <w:sz w:val="28"/>
          <w:szCs w:val="28"/>
        </w:rPr>
        <w:t xml:space="preserve">и театрализованных </w:t>
      </w:r>
      <w:r w:rsidRPr="00FF589B">
        <w:rPr>
          <w:rFonts w:ascii="Times New Roman" w:hAnsi="Times New Roman"/>
          <w:b/>
          <w:sz w:val="28"/>
          <w:szCs w:val="28"/>
        </w:rPr>
        <w:t xml:space="preserve">игр. </w:t>
      </w:r>
      <w:r w:rsidRPr="00D26043">
        <w:rPr>
          <w:rFonts w:ascii="Times New Roman" w:hAnsi="Times New Roman"/>
          <w:sz w:val="28"/>
          <w:szCs w:val="28"/>
        </w:rPr>
        <w:t>Этой зоне отводится довольно большая площадь, где есть затененные места, уютные уголки и возможность удобно разместить необходимые постройки</w:t>
      </w:r>
      <w:r w:rsidR="00FF589B">
        <w:rPr>
          <w:rFonts w:ascii="Times New Roman" w:hAnsi="Times New Roman"/>
          <w:sz w:val="28"/>
          <w:szCs w:val="28"/>
        </w:rPr>
        <w:t>, ширмы</w:t>
      </w:r>
      <w:r w:rsidRPr="00D26043">
        <w:rPr>
          <w:rFonts w:ascii="Times New Roman" w:hAnsi="Times New Roman"/>
          <w:sz w:val="28"/>
          <w:szCs w:val="28"/>
        </w:rPr>
        <w:t>.</w:t>
      </w:r>
      <w:r w:rsidRPr="00D26043">
        <w:t xml:space="preserve"> </w:t>
      </w:r>
      <w:r w:rsidRPr="00D26043">
        <w:rPr>
          <w:rFonts w:ascii="Times New Roman" w:hAnsi="Times New Roman"/>
          <w:sz w:val="28"/>
          <w:szCs w:val="28"/>
        </w:rPr>
        <w:t>Для выноса на участок необходимо подобрать игровую мебель, предусмотреть место</w:t>
      </w:r>
      <w:r w:rsidR="00A827EB">
        <w:rPr>
          <w:rFonts w:ascii="Times New Roman" w:hAnsi="Times New Roman"/>
          <w:sz w:val="28"/>
          <w:szCs w:val="28"/>
        </w:rPr>
        <w:t xml:space="preserve"> для её хранения в помещении ДОУ</w:t>
      </w:r>
      <w:r w:rsidRPr="00D26043">
        <w:rPr>
          <w:rFonts w:ascii="Times New Roman" w:hAnsi="Times New Roman"/>
          <w:sz w:val="28"/>
          <w:szCs w:val="28"/>
        </w:rPr>
        <w:t>. Для сюжетно-ролевых игр надо подобрать атрибуты.</w:t>
      </w:r>
    </w:p>
    <w:p w:rsidR="00D26043" w:rsidRDefault="00D26043" w:rsidP="00D26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9B">
        <w:rPr>
          <w:rFonts w:ascii="Times New Roman" w:hAnsi="Times New Roman"/>
          <w:b/>
          <w:sz w:val="28"/>
          <w:szCs w:val="28"/>
        </w:rPr>
        <w:t>Центр песка и воды</w:t>
      </w:r>
      <w:r>
        <w:rPr>
          <w:rFonts w:ascii="Times New Roman" w:hAnsi="Times New Roman"/>
          <w:sz w:val="28"/>
          <w:szCs w:val="28"/>
        </w:rPr>
        <w:t>.</w:t>
      </w:r>
      <w:r w:rsidRPr="00D26043">
        <w:t xml:space="preserve"> </w:t>
      </w:r>
      <w:r w:rsidRPr="00D26043">
        <w:rPr>
          <w:rFonts w:ascii="Times New Roman" w:hAnsi="Times New Roman"/>
          <w:sz w:val="28"/>
          <w:szCs w:val="28"/>
        </w:rPr>
        <w:t xml:space="preserve">Песочницы располагают в </w:t>
      </w:r>
      <w:proofErr w:type="gramStart"/>
      <w:r w:rsidRPr="00D26043">
        <w:rPr>
          <w:rFonts w:ascii="Times New Roman" w:hAnsi="Times New Roman"/>
          <w:sz w:val="28"/>
          <w:szCs w:val="28"/>
        </w:rPr>
        <w:t>стороне</w:t>
      </w:r>
      <w:proofErr w:type="gramEnd"/>
      <w:r w:rsidRPr="00D26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площадки предназначенной для </w:t>
      </w:r>
      <w:r w:rsidRPr="00D26043">
        <w:rPr>
          <w:rFonts w:ascii="Times New Roman" w:hAnsi="Times New Roman"/>
          <w:sz w:val="28"/>
          <w:szCs w:val="28"/>
        </w:rPr>
        <w:t>свободной двигательной активности детей, так как к песочнице доступ должен быть свободным со всех сторон. Четырехлетние дети на бортах песочницы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043">
        <w:rPr>
          <w:rFonts w:ascii="Times New Roman" w:hAnsi="Times New Roman"/>
          <w:sz w:val="28"/>
          <w:szCs w:val="28"/>
        </w:rPr>
        <w:t>формовать и строить из песка. Старшим детям</w:t>
      </w:r>
      <w:r>
        <w:rPr>
          <w:rFonts w:ascii="Times New Roman" w:hAnsi="Times New Roman"/>
          <w:sz w:val="28"/>
          <w:szCs w:val="28"/>
        </w:rPr>
        <w:t xml:space="preserve"> для игр с песком нужна большая </w:t>
      </w:r>
      <w:r w:rsidRPr="00D26043">
        <w:rPr>
          <w:rFonts w:ascii="Times New Roman" w:hAnsi="Times New Roman"/>
          <w:sz w:val="28"/>
          <w:szCs w:val="28"/>
        </w:rPr>
        <w:t>площадь: они строят города, дороги, мосты, плотины.</w:t>
      </w:r>
      <w:r>
        <w:rPr>
          <w:rFonts w:ascii="Times New Roman" w:hAnsi="Times New Roman"/>
          <w:sz w:val="28"/>
          <w:szCs w:val="28"/>
        </w:rPr>
        <w:t xml:space="preserve"> Для игр с </w:t>
      </w:r>
      <w:r w:rsidRPr="00D26043">
        <w:rPr>
          <w:rFonts w:ascii="Times New Roman" w:hAnsi="Times New Roman"/>
          <w:sz w:val="28"/>
          <w:szCs w:val="28"/>
        </w:rPr>
        <w:t>водой можно выносить надувные ба</w:t>
      </w:r>
      <w:r>
        <w:rPr>
          <w:rFonts w:ascii="Times New Roman" w:hAnsi="Times New Roman"/>
          <w:sz w:val="28"/>
          <w:szCs w:val="28"/>
        </w:rPr>
        <w:t xml:space="preserve">ссейны, большие тазы или ванны. </w:t>
      </w:r>
      <w:r w:rsidRPr="00D26043">
        <w:rPr>
          <w:rFonts w:ascii="Times New Roman" w:hAnsi="Times New Roman"/>
          <w:sz w:val="28"/>
          <w:szCs w:val="28"/>
        </w:rPr>
        <w:t>Игрушки для игр с водой (надувные, резиновые и плавающие лодочки, катера и прочее, а также пластмассовые и полиэтиленовые баночки, бутылочки)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043">
        <w:rPr>
          <w:rFonts w:ascii="Times New Roman" w:hAnsi="Times New Roman"/>
          <w:sz w:val="28"/>
          <w:szCs w:val="28"/>
        </w:rPr>
        <w:t>раскладывают на бортиках бассейна или на столе, который располагается рядом.</w:t>
      </w:r>
    </w:p>
    <w:p w:rsidR="00D26043" w:rsidRDefault="00D26043" w:rsidP="00D260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9B">
        <w:rPr>
          <w:rFonts w:ascii="Times New Roman" w:hAnsi="Times New Roman"/>
          <w:b/>
          <w:sz w:val="28"/>
          <w:szCs w:val="28"/>
        </w:rPr>
        <w:t>Зона спокойных игр.</w:t>
      </w:r>
      <w:r>
        <w:rPr>
          <w:rFonts w:ascii="Times New Roman" w:hAnsi="Times New Roman"/>
          <w:sz w:val="28"/>
          <w:szCs w:val="28"/>
        </w:rPr>
        <w:t xml:space="preserve"> Она может быть оборудована на веранде</w:t>
      </w:r>
      <w:r w:rsidR="00FF589B">
        <w:rPr>
          <w:rFonts w:ascii="Times New Roman" w:hAnsi="Times New Roman"/>
          <w:sz w:val="28"/>
          <w:szCs w:val="28"/>
        </w:rPr>
        <w:t>, где можно установить столы, что позволит детям играть в настольно-печатные игры, рисовать, лепить, конструировать.</w:t>
      </w:r>
    </w:p>
    <w:p w:rsidR="00FF589B" w:rsidRDefault="00FF589B" w:rsidP="00FF5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9B">
        <w:rPr>
          <w:rFonts w:ascii="Times New Roman" w:hAnsi="Times New Roman"/>
          <w:b/>
          <w:sz w:val="28"/>
          <w:szCs w:val="28"/>
        </w:rPr>
        <w:t>Зона для игр с крупным строительным материалом.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89B">
        <w:rPr>
          <w:rFonts w:ascii="Times New Roman" w:hAnsi="Times New Roman"/>
          <w:sz w:val="28"/>
          <w:szCs w:val="28"/>
        </w:rPr>
        <w:t>Для игр с крупным строительным материалом в летнее время отводится место на утрамбованной площадке под навесом. Площадка для строительных игр должна находиться в таком месте, чтобы детям никто не мешал развернуть строительство и была возможность сохранить постройки.</w:t>
      </w:r>
    </w:p>
    <w:p w:rsidR="00FF589B" w:rsidRDefault="00FF589B" w:rsidP="00FF5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89B">
        <w:rPr>
          <w:rFonts w:ascii="Times New Roman" w:hAnsi="Times New Roman"/>
          <w:b/>
          <w:sz w:val="28"/>
          <w:szCs w:val="28"/>
        </w:rPr>
        <w:t>Зона для свободной двигательной деятельности.</w:t>
      </w:r>
      <w:r>
        <w:rPr>
          <w:rFonts w:ascii="Times New Roman" w:hAnsi="Times New Roman"/>
          <w:sz w:val="28"/>
          <w:szCs w:val="28"/>
        </w:rPr>
        <w:t xml:space="preserve"> Наибольшая площадь</w:t>
      </w:r>
      <w:r w:rsidR="00DA2B4D">
        <w:rPr>
          <w:rFonts w:ascii="Times New Roman" w:hAnsi="Times New Roman"/>
          <w:sz w:val="28"/>
          <w:szCs w:val="28"/>
        </w:rPr>
        <w:t xml:space="preserve"> (</w:t>
      </w:r>
      <w:r w:rsidR="00DA2B4D" w:rsidRPr="00DA2B4D">
        <w:rPr>
          <w:rFonts w:ascii="Times New Roman" w:hAnsi="Times New Roman"/>
          <w:sz w:val="28"/>
          <w:szCs w:val="28"/>
        </w:rPr>
        <w:t>ровная и хорошо утрамбована</w:t>
      </w:r>
      <w:r w:rsidR="00DA2B4D">
        <w:rPr>
          <w:rFonts w:ascii="Times New Roman" w:hAnsi="Times New Roman"/>
          <w:sz w:val="28"/>
          <w:szCs w:val="28"/>
        </w:rPr>
        <w:t xml:space="preserve">) </w:t>
      </w:r>
      <w:r w:rsidRPr="00FF589B">
        <w:rPr>
          <w:rFonts w:ascii="Times New Roman" w:hAnsi="Times New Roman"/>
          <w:sz w:val="28"/>
          <w:szCs w:val="28"/>
        </w:rPr>
        <w:t xml:space="preserve">на участке предназначена для свободной двигательной </w:t>
      </w:r>
      <w:r w:rsidRPr="00FF589B">
        <w:rPr>
          <w:rFonts w:ascii="Times New Roman" w:hAnsi="Times New Roman"/>
          <w:sz w:val="28"/>
          <w:szCs w:val="28"/>
        </w:rPr>
        <w:lastRenderedPageBreak/>
        <w:t>деятельности детей. Летом в этой зоне на стойках, в корзинах размещают моторные игрушки, атрибутику для подвижны</w:t>
      </w:r>
      <w:r>
        <w:rPr>
          <w:rFonts w:ascii="Times New Roman" w:hAnsi="Times New Roman"/>
          <w:sz w:val="28"/>
          <w:szCs w:val="28"/>
        </w:rPr>
        <w:t xml:space="preserve">х и спортивных игр. Обязательно </w:t>
      </w:r>
      <w:r w:rsidRPr="00FF589B">
        <w:rPr>
          <w:rFonts w:ascii="Times New Roman" w:hAnsi="Times New Roman"/>
          <w:sz w:val="28"/>
          <w:szCs w:val="28"/>
        </w:rPr>
        <w:t>выносится на участок оборудование для раз</w:t>
      </w:r>
      <w:r>
        <w:rPr>
          <w:rFonts w:ascii="Times New Roman" w:hAnsi="Times New Roman"/>
          <w:sz w:val="28"/>
          <w:szCs w:val="28"/>
        </w:rPr>
        <w:t>вития движений и спортивных игр (</w:t>
      </w:r>
      <w:proofErr w:type="spellStart"/>
      <w:r>
        <w:rPr>
          <w:rFonts w:ascii="Times New Roman" w:hAnsi="Times New Roman"/>
          <w:sz w:val="28"/>
          <w:szCs w:val="28"/>
        </w:rPr>
        <w:t>кольцебросы</w:t>
      </w:r>
      <w:proofErr w:type="spellEnd"/>
      <w:r>
        <w:rPr>
          <w:rFonts w:ascii="Times New Roman" w:hAnsi="Times New Roman"/>
          <w:sz w:val="28"/>
          <w:szCs w:val="28"/>
        </w:rPr>
        <w:t xml:space="preserve">, скакалки, </w:t>
      </w:r>
      <w:r w:rsidRPr="00FF589B">
        <w:rPr>
          <w:rFonts w:ascii="Times New Roman" w:hAnsi="Times New Roman"/>
          <w:sz w:val="28"/>
          <w:szCs w:val="28"/>
        </w:rPr>
        <w:t>ракетки для игр в бадминтон и малый</w:t>
      </w:r>
      <w:r>
        <w:rPr>
          <w:rFonts w:ascii="Times New Roman" w:hAnsi="Times New Roman"/>
          <w:sz w:val="28"/>
          <w:szCs w:val="28"/>
        </w:rPr>
        <w:t xml:space="preserve"> теннис, мячи разных размеров и прочее). </w:t>
      </w:r>
    </w:p>
    <w:p w:rsidR="00DA2B4D" w:rsidRDefault="00DA2B4D" w:rsidP="007B23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Тематические, творческие игровые площадки; </w:t>
      </w:r>
      <w:proofErr w:type="spellStart"/>
      <w:r>
        <w:rPr>
          <w:rFonts w:ascii="Times New Roman" w:hAnsi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/>
          <w:sz w:val="28"/>
          <w:szCs w:val="28"/>
        </w:rPr>
        <w:t xml:space="preserve"> могут быть временно</w:t>
      </w:r>
      <w:r w:rsidR="007B2351">
        <w:rPr>
          <w:rFonts w:ascii="Times New Roman" w:hAnsi="Times New Roman"/>
          <w:sz w:val="28"/>
          <w:szCs w:val="28"/>
        </w:rPr>
        <w:t xml:space="preserve"> (по требованию детей</w:t>
      </w:r>
      <w:r>
        <w:rPr>
          <w:rFonts w:ascii="Times New Roman" w:hAnsi="Times New Roman"/>
          <w:sz w:val="28"/>
          <w:szCs w:val="28"/>
        </w:rPr>
        <w:t xml:space="preserve">) оборудованы перед игровым участком. </w:t>
      </w:r>
    </w:p>
    <w:p w:rsidR="00DA2B4D" w:rsidRPr="00DA2B4D" w:rsidRDefault="00DA2B4D" w:rsidP="00DA2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2B4D">
        <w:rPr>
          <w:rFonts w:ascii="Times New Roman" w:hAnsi="Times New Roman"/>
          <w:b/>
          <w:sz w:val="28"/>
          <w:szCs w:val="28"/>
        </w:rPr>
        <w:t>Для трудовой деятельности</w:t>
      </w:r>
      <w:r>
        <w:rPr>
          <w:rFonts w:ascii="Times New Roman" w:hAnsi="Times New Roman"/>
          <w:sz w:val="28"/>
          <w:szCs w:val="28"/>
        </w:rPr>
        <w:t xml:space="preserve"> на каждом участке имеются цветочные клумбы, где дети могут наблюдать за ростом растений и производить уход за ними.</w:t>
      </w:r>
    </w:p>
    <w:p w:rsidR="00DA2B4D" w:rsidRPr="00DA2B4D" w:rsidRDefault="00DA2B4D" w:rsidP="00DA2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B4D" w:rsidRPr="00DA2B4D" w:rsidRDefault="00DA2B4D" w:rsidP="00DA2B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A2B4D" w:rsidRPr="00DA2B4D" w:rsidSect="00790283">
      <w:pgSz w:w="11906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829"/>
    <w:multiLevelType w:val="hybridMultilevel"/>
    <w:tmpl w:val="3222C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5494F"/>
    <w:multiLevelType w:val="hybridMultilevel"/>
    <w:tmpl w:val="1ED07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85C12D"/>
    <w:multiLevelType w:val="multilevel"/>
    <w:tmpl w:val="7C6C0D6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3">
    <w:nsid w:val="2044D8A3"/>
    <w:multiLevelType w:val="multilevel"/>
    <w:tmpl w:val="774146EC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4">
    <w:nsid w:val="2E2B92DF"/>
    <w:multiLevelType w:val="multilevel"/>
    <w:tmpl w:val="57BFC8F8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5">
    <w:nsid w:val="32AC54B1"/>
    <w:multiLevelType w:val="multilevel"/>
    <w:tmpl w:val="43DACE22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6">
    <w:nsid w:val="33893D0F"/>
    <w:multiLevelType w:val="hybridMultilevel"/>
    <w:tmpl w:val="4112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34F7"/>
    <w:multiLevelType w:val="hybridMultilevel"/>
    <w:tmpl w:val="5302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B0A06"/>
    <w:multiLevelType w:val="multilevel"/>
    <w:tmpl w:val="062CCB34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9">
    <w:nsid w:val="364E5764"/>
    <w:multiLevelType w:val="multilevel"/>
    <w:tmpl w:val="0E996F7A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10">
    <w:nsid w:val="367D1508"/>
    <w:multiLevelType w:val="hybridMultilevel"/>
    <w:tmpl w:val="29F2A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A804BE"/>
    <w:multiLevelType w:val="hybridMultilevel"/>
    <w:tmpl w:val="19A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899E2"/>
    <w:multiLevelType w:val="multilevel"/>
    <w:tmpl w:val="75955E5F"/>
    <w:lvl w:ilvl="0">
      <w:numFmt w:val="bullet"/>
      <w:lvlText w:val="·"/>
      <w:lvlJc w:val="left"/>
      <w:pPr>
        <w:tabs>
          <w:tab w:val="num" w:pos="1080"/>
        </w:tabs>
        <w:ind w:left="1080" w:hanging="54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20"/>
        </w:tabs>
        <w:ind w:left="34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60"/>
        </w:tabs>
        <w:ind w:left="48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580"/>
        </w:tabs>
        <w:ind w:left="55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20"/>
        </w:tabs>
        <w:ind w:left="7020" w:hanging="360"/>
      </w:pPr>
      <w:rPr>
        <w:rFonts w:ascii="Wingdings" w:hAnsi="Wingdings"/>
        <w:sz w:val="24"/>
      </w:rPr>
    </w:lvl>
  </w:abstractNum>
  <w:abstractNum w:abstractNumId="13">
    <w:nsid w:val="4F78073C"/>
    <w:multiLevelType w:val="hybridMultilevel"/>
    <w:tmpl w:val="79E609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A92268"/>
    <w:multiLevelType w:val="hybridMultilevel"/>
    <w:tmpl w:val="42BE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35EB0"/>
    <w:multiLevelType w:val="hybridMultilevel"/>
    <w:tmpl w:val="BA2E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694F80"/>
    <w:multiLevelType w:val="multilevel"/>
    <w:tmpl w:val="2FA87DE6"/>
    <w:lvl w:ilvl="0">
      <w:numFmt w:val="bullet"/>
      <w:lvlText w:val="·"/>
      <w:lvlJc w:val="left"/>
      <w:pPr>
        <w:tabs>
          <w:tab w:val="num" w:pos="825"/>
        </w:tabs>
        <w:ind w:left="825" w:hanging="82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2"/>
  </w:num>
  <w:num w:numId="8">
    <w:abstractNumId w:val="16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5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8FB"/>
    <w:rsid w:val="000639E1"/>
    <w:rsid w:val="001C38A9"/>
    <w:rsid w:val="001F61A3"/>
    <w:rsid w:val="0035725A"/>
    <w:rsid w:val="004819B6"/>
    <w:rsid w:val="005615B7"/>
    <w:rsid w:val="006712EE"/>
    <w:rsid w:val="006A5308"/>
    <w:rsid w:val="007138BE"/>
    <w:rsid w:val="00790283"/>
    <w:rsid w:val="007B2351"/>
    <w:rsid w:val="009968FB"/>
    <w:rsid w:val="00A827EB"/>
    <w:rsid w:val="00D26043"/>
    <w:rsid w:val="00DA2B4D"/>
    <w:rsid w:val="00F3390A"/>
    <w:rsid w:val="00FD6ED6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2013-06-13T10:33:00Z</cp:lastPrinted>
  <dcterms:created xsi:type="dcterms:W3CDTF">2014-01-13T10:58:00Z</dcterms:created>
  <dcterms:modified xsi:type="dcterms:W3CDTF">2019-06-19T15:03:00Z</dcterms:modified>
</cp:coreProperties>
</file>